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Subtitle"/>
        <w:jc w:val="center"/>
        <w:rPr>
          <w:rFonts w:ascii="Calibri" w:cs="Calibri" w:eastAsia="Calibri" w:hAnsi="Calibri"/>
          <w:color w:val="2e75b5"/>
          <w:sz w:val="32"/>
          <w:szCs w:val="32"/>
        </w:rPr>
      </w:pPr>
      <w:r w:rsidDel="00000000" w:rsidR="00000000" w:rsidRPr="00000000">
        <w:rPr>
          <w:rFonts w:ascii="Calibri" w:cs="Calibri" w:eastAsia="Calibri" w:hAnsi="Calibri"/>
          <w:color w:val="2e75b5"/>
          <w:sz w:val="32"/>
          <w:szCs w:val="32"/>
          <w:rtl w:val="0"/>
        </w:rPr>
        <w:t xml:space="preserve">Model Description</w:t>
      </w:r>
    </w:p>
    <w:p w:rsidR="00000000" w:rsidDel="00000000" w:rsidP="00000000" w:rsidRDefault="00000000" w:rsidRPr="00000000" w14:paraId="00000002">
      <w:pPr>
        <w:pStyle w:val="Subtitle"/>
        <w:jc w:val="center"/>
        <w:rPr/>
      </w:pPr>
      <w:r w:rsidDel="00000000" w:rsidR="00000000" w:rsidRPr="00000000">
        <w:rPr>
          <w:rtl w:val="0"/>
        </w:rPr>
        <w:t xml:space="preserve">Contravida_streaming.ts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  <w:t xml:space="preserve">Name of the model: Contravida_streaming.ts</w:t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  <w:t xml:space="preserve">Types of sounds used:</w:t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  <w:t xml:space="preserve">Recordings of Berlin-based multi-instrumentalist Mr. Andre Vida improvising on his customised contra saxophone, using a wide range of extended/contemporary techniques.</w:t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  <w:t xml:space="preserve">Total duration of audio corpus used for training:</w:t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  <w:t xml:space="preserve">1’ 22’ 58’’</w:t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  <w:t xml:space="preserve">Artistic intention: Do you want to achieve something special with this corpus?</w:t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  <w:t xml:space="preserve">The intention behind Contravida-streaming is to expand the current RAVE sonic palette with more choices of traditional instruments played with non-traditional techniques.</w:t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  <w:t xml:space="preserve">A picture, artwork, photo presenting the model.</w:t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/>
        <w:drawing>
          <wp:inline distB="0" distT="0" distL="0" distR="0">
            <wp:extent cx="3251200" cy="3251200"/>
            <wp:effectExtent b="0" l="0" r="0" t="0"/>
            <wp:docPr id="1265070557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51200" cy="3251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40" w:w="11900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1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drawing>
        <wp:inline distB="0" distT="0" distL="0" distR="0">
          <wp:extent cx="3597311" cy="875399"/>
          <wp:effectExtent b="0" l="0" r="0" t="0"/>
          <wp:docPr id="1265070558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597311" cy="875399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drawing>
        <wp:inline distB="0" distT="0" distL="0" distR="0">
          <wp:extent cx="1132674" cy="1132674"/>
          <wp:effectExtent b="0" l="0" r="0" t="0"/>
          <wp:docPr id="1265070559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132674" cy="1132674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before="240" w:lineRule="auto"/>
    </w:pPr>
    <w:rPr>
      <w:rFonts w:ascii="Calibri" w:cs="Calibri" w:eastAsia="Calibri" w:hAnsi="Calibri"/>
      <w:color w:val="2e75b5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</w:style>
  <w:style w:type="paragraph" w:styleId="Titre1">
    <w:name w:val="heading 1"/>
    <w:basedOn w:val="Normal"/>
    <w:next w:val="Normal"/>
    <w:link w:val="Titre1Car"/>
    <w:uiPriority w:val="9"/>
    <w:qFormat w:val="1"/>
    <w:rsid w:val="005D6EC4"/>
    <w:pPr>
      <w:keepNext w:val="1"/>
      <w:keepLines w:val="1"/>
      <w:spacing w:before="240"/>
      <w:outlineLvl w:val="0"/>
    </w:pPr>
    <w:rPr>
      <w:rFonts w:asciiTheme="majorHAnsi" w:cstheme="majorBidi" w:eastAsiaTheme="majorEastAsia" w:hAnsiTheme="majorHAnsi"/>
      <w:color w:val="2e74b5" w:themeColor="accent1" w:themeShade="0000BF"/>
      <w:sz w:val="32"/>
      <w:szCs w:val="32"/>
    </w:rPr>
  </w:style>
  <w:style w:type="character" w:styleId="Policepardfaut" w:default="1">
    <w:name w:val="Default Paragraph Font"/>
    <w:uiPriority w:val="1"/>
    <w:semiHidden w:val="1"/>
    <w:unhideWhenUsed w:val="1"/>
  </w:style>
  <w:style w:type="table" w:styleId="Tableau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ucuneliste" w:default="1">
    <w:name w:val="No List"/>
    <w:uiPriority w:val="99"/>
    <w:semiHidden w:val="1"/>
    <w:unhideWhenUsed w:val="1"/>
  </w:style>
  <w:style w:type="character" w:styleId="Titre1Car" w:customStyle="1">
    <w:name w:val="Titre 1 Car"/>
    <w:basedOn w:val="Policepardfaut"/>
    <w:link w:val="Titre1"/>
    <w:uiPriority w:val="9"/>
    <w:rsid w:val="005D6EC4"/>
    <w:rPr>
      <w:rFonts w:asciiTheme="majorHAnsi" w:cstheme="majorBidi" w:eastAsiaTheme="majorEastAsia" w:hAnsiTheme="majorHAnsi"/>
      <w:color w:val="2e74b5" w:themeColor="accent1" w:themeShade="0000BF"/>
      <w:sz w:val="32"/>
      <w:szCs w:val="32"/>
    </w:rPr>
  </w:style>
  <w:style w:type="paragraph" w:styleId="Sous-titre">
    <w:name w:val="Subtitle"/>
    <w:basedOn w:val="Normal"/>
    <w:next w:val="Normal"/>
    <w:link w:val="Sous-titreCar"/>
    <w:uiPriority w:val="11"/>
    <w:qFormat w:val="1"/>
    <w:rsid w:val="005D6EC4"/>
    <w:pPr>
      <w:numPr>
        <w:ilvl w:val="1"/>
      </w:numPr>
      <w:spacing w:after="160"/>
    </w:pPr>
    <w:rPr>
      <w:color w:val="5a5a5a" w:themeColor="text1" w:themeTint="0000A5"/>
      <w:spacing w:val="15"/>
      <w:sz w:val="22"/>
      <w:szCs w:val="22"/>
    </w:rPr>
  </w:style>
  <w:style w:type="character" w:styleId="Sous-titreCar" w:customStyle="1">
    <w:name w:val="Sous-titre Car"/>
    <w:basedOn w:val="Policepardfaut"/>
    <w:link w:val="Sous-titre"/>
    <w:uiPriority w:val="11"/>
    <w:rsid w:val="005D6EC4"/>
    <w:rPr>
      <w:color w:val="5a5a5a" w:themeColor="text1" w:themeTint="0000A5"/>
      <w:spacing w:val="15"/>
      <w:sz w:val="22"/>
      <w:szCs w:val="22"/>
    </w:rPr>
  </w:style>
  <w:style w:type="paragraph" w:styleId="En-tte">
    <w:name w:val="header"/>
    <w:basedOn w:val="Normal"/>
    <w:link w:val="En-tteCar"/>
    <w:uiPriority w:val="99"/>
    <w:unhideWhenUsed w:val="1"/>
    <w:rsid w:val="005D6EC4"/>
    <w:pPr>
      <w:tabs>
        <w:tab w:val="center" w:pos="4536"/>
        <w:tab w:val="right" w:pos="9072"/>
      </w:tabs>
    </w:pPr>
  </w:style>
  <w:style w:type="character" w:styleId="En-tteCar" w:customStyle="1">
    <w:name w:val="En-tête Car"/>
    <w:basedOn w:val="Policepardfaut"/>
    <w:link w:val="En-tte"/>
    <w:uiPriority w:val="99"/>
    <w:rsid w:val="005D6EC4"/>
  </w:style>
  <w:style w:type="paragraph" w:styleId="Pieddepage">
    <w:name w:val="footer"/>
    <w:basedOn w:val="Normal"/>
    <w:link w:val="PieddepageCar"/>
    <w:uiPriority w:val="99"/>
    <w:unhideWhenUsed w:val="1"/>
    <w:rsid w:val="005D6EC4"/>
    <w:pPr>
      <w:tabs>
        <w:tab w:val="center" w:pos="4536"/>
        <w:tab w:val="right" w:pos="9072"/>
      </w:tabs>
    </w:pPr>
  </w:style>
  <w:style w:type="character" w:styleId="PieddepageCar" w:customStyle="1">
    <w:name w:val="Pied de page Car"/>
    <w:basedOn w:val="Policepardfaut"/>
    <w:link w:val="Pieddepage"/>
    <w:uiPriority w:val="99"/>
    <w:rsid w:val="005D6EC4"/>
  </w:style>
  <w:style w:type="character" w:styleId="Lienhypertexte">
    <w:name w:val="Hyperlink"/>
    <w:basedOn w:val="Policepardfaut"/>
    <w:uiPriority w:val="99"/>
    <w:unhideWhenUsed w:val="1"/>
    <w:rsid w:val="005D6EC4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rsid w:val="005D6EC4"/>
    <w:rPr>
      <w:color w:val="605e5c"/>
      <w:shd w:color="auto" w:fill="e1dfdd" w:val="clear"/>
    </w:rPr>
  </w:style>
  <w:style w:type="paragraph" w:styleId="Subtitle">
    <w:name w:val="Subtitle"/>
    <w:basedOn w:val="Normal"/>
    <w:next w:val="Normal"/>
    <w:pPr>
      <w:spacing w:after="160" w:lineRule="auto"/>
    </w:pPr>
    <w:rPr>
      <w:color w:val="5a5a5a"/>
      <w:sz w:val="22"/>
      <w:szCs w:val="22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header" Target="header1.xml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yXyQIvVmK6eSqVOQfVKp/I0xoQ==">CgMxLjA4AHIhMTFKMW5zWG5IWWdtb0t5azBkRmpUTlFEbUo1WGdHZGQt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2016-11-19T00:45:00Z</dcterms:created>
  <dc:creator>peng liu</dc:creator>
</cp:coreProperties>
</file>